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72C" w:rsidRPr="00DE3E92" w:rsidRDefault="00E6372C" w:rsidP="00E6372C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3E92">
        <w:rPr>
          <w:rFonts w:ascii="Times New Roman" w:eastAsia="Times New Roman" w:hAnsi="Times New Roman" w:cs="Times New Roman"/>
          <w:b/>
          <w:sz w:val="28"/>
          <w:szCs w:val="28"/>
        </w:rPr>
        <w:t xml:space="preserve">ЗАКЛЮЧЕНИЕ 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76</w:t>
      </w:r>
    </w:p>
    <w:p w:rsidR="00E6372C" w:rsidRPr="00DE3E92" w:rsidRDefault="00E6372C" w:rsidP="00E637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3E92">
        <w:rPr>
          <w:rFonts w:ascii="Times New Roman" w:eastAsia="Times New Roman" w:hAnsi="Times New Roman" w:cs="Times New Roman"/>
          <w:b/>
          <w:sz w:val="28"/>
          <w:szCs w:val="28"/>
        </w:rPr>
        <w:t>Контрольного органа на проект постановления  администрации городского округа Красноуральску «О внесении изменений в муниципальную программу «Социальная поддержка населения  городского округа Красноуральск» на 2015 – 2020 годы».</w:t>
      </w:r>
    </w:p>
    <w:p w:rsidR="00E6372C" w:rsidRPr="00DE3E92" w:rsidRDefault="00E6372C" w:rsidP="00E637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372C" w:rsidRPr="00DE3E92" w:rsidRDefault="00E6372C" w:rsidP="00E637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E92">
        <w:rPr>
          <w:rFonts w:ascii="Times New Roman" w:eastAsia="Times New Roman" w:hAnsi="Times New Roman" w:cs="Times New Roman"/>
          <w:sz w:val="28"/>
          <w:szCs w:val="28"/>
        </w:rPr>
        <w:t>городской округ Красноуральск                                          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E3E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ноя</w:t>
      </w:r>
      <w:r w:rsidRPr="00DE3E92">
        <w:rPr>
          <w:rFonts w:ascii="Times New Roman" w:eastAsia="Times New Roman" w:hAnsi="Times New Roman" w:cs="Times New Roman"/>
          <w:sz w:val="28"/>
          <w:szCs w:val="28"/>
        </w:rPr>
        <w:t>бря 2015 года</w:t>
      </w:r>
    </w:p>
    <w:p w:rsidR="00E6372C" w:rsidRPr="00DE3E92" w:rsidRDefault="00E6372C" w:rsidP="00E637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372C" w:rsidRPr="00DE3E92" w:rsidRDefault="00E6372C" w:rsidP="00E637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E92">
        <w:rPr>
          <w:rFonts w:ascii="Times New Roman" w:eastAsia="Times New Roman" w:hAnsi="Times New Roman" w:cs="Times New Roman"/>
          <w:sz w:val="28"/>
          <w:szCs w:val="28"/>
        </w:rPr>
        <w:tab/>
        <w:t xml:space="preserve">В Контрольный орган для проведения </w:t>
      </w:r>
      <w:r>
        <w:rPr>
          <w:rFonts w:ascii="Times New Roman" w:eastAsia="Times New Roman" w:hAnsi="Times New Roman" w:cs="Times New Roman"/>
          <w:sz w:val="28"/>
          <w:szCs w:val="28"/>
        </w:rPr>
        <w:t>дополнительной</w:t>
      </w:r>
      <w:r w:rsidRPr="00DE3E92">
        <w:rPr>
          <w:rFonts w:ascii="Times New Roman" w:eastAsia="Times New Roman" w:hAnsi="Times New Roman" w:cs="Times New Roman"/>
          <w:sz w:val="28"/>
          <w:szCs w:val="28"/>
        </w:rPr>
        <w:t xml:space="preserve"> экспертизы поступили следующие документы:</w:t>
      </w:r>
    </w:p>
    <w:p w:rsidR="00E6372C" w:rsidRPr="00DE3E92" w:rsidRDefault="00E6372C" w:rsidP="00E637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E92">
        <w:rPr>
          <w:rFonts w:ascii="Times New Roman" w:eastAsia="Times New Roman" w:hAnsi="Times New Roman" w:cs="Times New Roman"/>
          <w:sz w:val="28"/>
          <w:szCs w:val="28"/>
        </w:rPr>
        <w:t>1. Письмо администрации городского округа Красноуральск от 2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DE3E92">
        <w:rPr>
          <w:rFonts w:ascii="Times New Roman" w:eastAsia="Times New Roman" w:hAnsi="Times New Roman" w:cs="Times New Roman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DE3E92">
        <w:rPr>
          <w:rFonts w:ascii="Times New Roman" w:eastAsia="Times New Roman" w:hAnsi="Times New Roman" w:cs="Times New Roman"/>
          <w:sz w:val="28"/>
          <w:szCs w:val="28"/>
        </w:rPr>
        <w:t>.2015 № 2</w:t>
      </w:r>
      <w:r>
        <w:rPr>
          <w:rFonts w:ascii="Times New Roman" w:eastAsia="Times New Roman" w:hAnsi="Times New Roman" w:cs="Times New Roman"/>
          <w:sz w:val="28"/>
          <w:szCs w:val="28"/>
        </w:rPr>
        <w:t>41</w:t>
      </w:r>
      <w:r w:rsidRPr="00DE3E92">
        <w:rPr>
          <w:rFonts w:ascii="Times New Roman" w:eastAsia="Times New Roman" w:hAnsi="Times New Roman" w:cs="Times New Roman"/>
          <w:sz w:val="28"/>
          <w:szCs w:val="28"/>
        </w:rPr>
        <w:t xml:space="preserve"> – на 1 листе.</w:t>
      </w:r>
    </w:p>
    <w:p w:rsidR="00E6372C" w:rsidRPr="00DE3E92" w:rsidRDefault="00E6372C" w:rsidP="00E637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E92">
        <w:rPr>
          <w:rFonts w:ascii="Times New Roman" w:eastAsia="Times New Roman" w:hAnsi="Times New Roman" w:cs="Times New Roman"/>
          <w:sz w:val="28"/>
          <w:szCs w:val="28"/>
        </w:rPr>
        <w:t>2. Проект постановления администрации городского округа Красноуральск  «О внесении  изменений в муниципальную программу «Социальная поддержка населения</w:t>
      </w:r>
      <w:r w:rsidRPr="00DE3E92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DE3E92">
        <w:rPr>
          <w:rFonts w:ascii="Times New Roman" w:eastAsia="Times New Roman" w:hAnsi="Times New Roman" w:cs="Times New Roman"/>
          <w:sz w:val="28"/>
          <w:szCs w:val="28"/>
        </w:rPr>
        <w:t>городского округа Красноуральск» на 2015 – 2020 годы» (далее – Проект) – на 6 листах.</w:t>
      </w:r>
    </w:p>
    <w:p w:rsidR="00E6372C" w:rsidRDefault="00E6372C" w:rsidP="00E637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E92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</w:rPr>
        <w:t>Смета расходов</w:t>
      </w:r>
      <w:r w:rsidRPr="00DE3E92">
        <w:rPr>
          <w:rFonts w:ascii="Times New Roman" w:eastAsia="Times New Roman" w:hAnsi="Times New Roman" w:cs="Times New Roman"/>
          <w:sz w:val="28"/>
          <w:szCs w:val="28"/>
        </w:rPr>
        <w:t xml:space="preserve"> – на 1 листе.</w:t>
      </w:r>
    </w:p>
    <w:p w:rsidR="00E6372C" w:rsidRPr="00DE3E92" w:rsidRDefault="00E6372C" w:rsidP="00E637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Заявка на внесение изменений в бюджет городского округа Красноуральск – на 1 листе.</w:t>
      </w:r>
    </w:p>
    <w:p w:rsidR="00E6372C" w:rsidRPr="00DE3E92" w:rsidRDefault="00E6372C" w:rsidP="00E637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372C" w:rsidRPr="00DE3E92" w:rsidRDefault="00E6372C" w:rsidP="00E637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E92">
        <w:rPr>
          <w:rFonts w:ascii="Times New Roman" w:eastAsia="Times New Roman" w:hAnsi="Times New Roman" w:cs="Times New Roman"/>
          <w:sz w:val="28"/>
          <w:szCs w:val="28"/>
        </w:rPr>
        <w:t xml:space="preserve">Рассмотрев представленный Проект, </w:t>
      </w:r>
      <w:r w:rsidRPr="00DE3E92">
        <w:rPr>
          <w:rFonts w:ascii="Times New Roman" w:eastAsia="Times New Roman" w:hAnsi="Times New Roman" w:cs="Times New Roman"/>
          <w:b/>
          <w:sz w:val="28"/>
          <w:szCs w:val="28"/>
        </w:rPr>
        <w:t>Контрольный орган отмечает:</w:t>
      </w:r>
      <w:r w:rsidRPr="00DE3E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6372C" w:rsidRPr="00621D50" w:rsidRDefault="00E6372C" w:rsidP="00E6372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21D50">
        <w:rPr>
          <w:rFonts w:ascii="Times New Roman" w:hAnsi="Times New Roman" w:cs="Times New Roman"/>
          <w:sz w:val="28"/>
          <w:szCs w:val="28"/>
        </w:rPr>
        <w:t xml:space="preserve">1. В Контрольный орган городского округа Красноуральск для проведения финансово–экономической экспертизы 21.10.2015 поступил проект постановления администрации городского округа Красноуральск «О внесении изменений в муниципальную программу «Развитие культуры и молодежной политики городского округа Красноуральск» на 2015 – 2020 годы». По итогам экспертизы составлено Заключение от 29.10.2015 № 62. </w:t>
      </w:r>
    </w:p>
    <w:p w:rsidR="00E6372C" w:rsidRPr="00621D50" w:rsidRDefault="00E6372C" w:rsidP="00E637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D50">
        <w:rPr>
          <w:rFonts w:ascii="Times New Roman" w:hAnsi="Times New Roman" w:cs="Times New Roman"/>
          <w:sz w:val="28"/>
          <w:szCs w:val="28"/>
        </w:rPr>
        <w:t xml:space="preserve">2. Согласно пояснительной записке на дополнительную экспертизу Проект направлен в связи с изменением объема финансирования, </w:t>
      </w:r>
      <w:r w:rsidRPr="00621D50">
        <w:rPr>
          <w:rFonts w:ascii="Times New Roman" w:eastAsia="Times New Roman" w:hAnsi="Times New Roman" w:cs="Times New Roman"/>
          <w:sz w:val="28"/>
          <w:szCs w:val="28"/>
        </w:rPr>
        <w:t xml:space="preserve">предусмотренного на выполнение мероприятия № 9 «Возмещение затрат на междугородний проезд гражданам, нуждающимся в прохождении медицинской процедуры гемодиализа»  </w:t>
      </w:r>
    </w:p>
    <w:p w:rsidR="00E6372C" w:rsidRDefault="00E6372C" w:rsidP="00E637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D50">
        <w:rPr>
          <w:rFonts w:ascii="Times New Roman" w:hAnsi="Times New Roman" w:cs="Times New Roman"/>
          <w:sz w:val="28"/>
          <w:szCs w:val="28"/>
        </w:rPr>
        <w:t>3. Внесение изменений в Программу обусловлено изменением числа получателей</w:t>
      </w:r>
      <w:r>
        <w:rPr>
          <w:rFonts w:ascii="Times New Roman" w:hAnsi="Times New Roman" w:cs="Times New Roman"/>
          <w:sz w:val="28"/>
          <w:szCs w:val="28"/>
        </w:rPr>
        <w:t xml:space="preserve"> социальной выплаты (2 получателя умерло и 2 вновь добавлено), а именно:</w:t>
      </w:r>
    </w:p>
    <w:p w:rsidR="00E6372C" w:rsidRDefault="00E6372C" w:rsidP="00E637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объем финансирования  предусмотренный на выполнение мероприятия № 9 «Возмещение затрат на междугородний проезд гражданам, нуждающимся в прохождении медицинской процедуры гемодиализа»  уменьшается на 60,0 тыс. рублей и составит 577,0 тыс. рублей.</w:t>
      </w:r>
    </w:p>
    <w:p w:rsidR="00E6372C" w:rsidRDefault="00E6372C" w:rsidP="00E637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Общий объем финансирования Программы составит 9794,2 тыс. рублей  за счет средств местного бюджета.</w:t>
      </w:r>
    </w:p>
    <w:p w:rsidR="00E6372C" w:rsidRDefault="00E6372C" w:rsidP="00E637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Паспорт Программы и </w:t>
      </w:r>
      <w:r w:rsidRPr="00DE3E92">
        <w:rPr>
          <w:rFonts w:ascii="Times New Roman" w:eastAsia="Times New Roman" w:hAnsi="Times New Roman" w:cs="Times New Roman"/>
          <w:sz w:val="28"/>
          <w:szCs w:val="28"/>
        </w:rPr>
        <w:t>приложение № 2 «План мероприятий по выполнению муниципальной программы» излага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DE3E92">
        <w:rPr>
          <w:rFonts w:ascii="Times New Roman" w:eastAsia="Times New Roman" w:hAnsi="Times New Roman" w:cs="Times New Roman"/>
          <w:sz w:val="28"/>
          <w:szCs w:val="28"/>
        </w:rPr>
        <w:t>тся в новой редакции</w:t>
      </w:r>
      <w:r>
        <w:rPr>
          <w:rFonts w:ascii="Times New Roman" w:eastAsia="Times New Roman" w:hAnsi="Times New Roman" w:cs="Times New Roman"/>
          <w:sz w:val="28"/>
          <w:szCs w:val="28"/>
        </w:rPr>
        <w:t>. Значение целевых показателей не меняется.</w:t>
      </w:r>
    </w:p>
    <w:p w:rsidR="00E6372C" w:rsidRPr="007201E7" w:rsidRDefault="00E6372C" w:rsidP="00E637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6</w:t>
      </w:r>
      <w:r w:rsidRPr="00DE3E9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201E7">
        <w:rPr>
          <w:rFonts w:ascii="Times New Roman" w:hAnsi="Times New Roman" w:cs="Times New Roman"/>
          <w:sz w:val="28"/>
          <w:szCs w:val="28"/>
        </w:rPr>
        <w:t xml:space="preserve">Расхождение между объемом </w:t>
      </w:r>
      <w:r>
        <w:rPr>
          <w:rFonts w:ascii="Times New Roman" w:hAnsi="Times New Roman" w:cs="Times New Roman"/>
          <w:sz w:val="28"/>
          <w:szCs w:val="28"/>
        </w:rPr>
        <w:t>бюджетных ассигнований</w:t>
      </w:r>
      <w:r w:rsidRPr="007201E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предусмотренных Проектом</w:t>
      </w:r>
      <w:r w:rsidRPr="007201E7">
        <w:rPr>
          <w:rFonts w:ascii="Times New Roman" w:hAnsi="Times New Roman" w:cs="Times New Roman"/>
          <w:sz w:val="28"/>
          <w:szCs w:val="28"/>
        </w:rPr>
        <w:t xml:space="preserve">, и объемом </w:t>
      </w:r>
      <w:r>
        <w:rPr>
          <w:rFonts w:ascii="Times New Roman" w:hAnsi="Times New Roman" w:cs="Times New Roman"/>
          <w:sz w:val="28"/>
          <w:szCs w:val="28"/>
        </w:rPr>
        <w:t>бюджетных ассигнований</w:t>
      </w:r>
      <w:r w:rsidRPr="007201E7">
        <w:rPr>
          <w:rFonts w:ascii="Times New Roman" w:hAnsi="Times New Roman" w:cs="Times New Roman"/>
          <w:sz w:val="28"/>
          <w:szCs w:val="28"/>
        </w:rPr>
        <w:t>, утвержденн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7201E7">
        <w:rPr>
          <w:rFonts w:ascii="Times New Roman" w:hAnsi="Times New Roman" w:cs="Times New Roman"/>
          <w:sz w:val="28"/>
          <w:szCs w:val="28"/>
        </w:rPr>
        <w:t xml:space="preserve"> Решением Думы городского округа Красноуральск «Об утверждении бюджета городского округа Красноуральск на 2015 год и плановый период 2016 и 2017 годов» (в ред. от 28.10.2015 № 420) составляет </w:t>
      </w:r>
      <w:r>
        <w:rPr>
          <w:rFonts w:ascii="Times New Roman" w:hAnsi="Times New Roman" w:cs="Times New Roman"/>
          <w:sz w:val="28"/>
          <w:szCs w:val="28"/>
        </w:rPr>
        <w:t xml:space="preserve">57,2 </w:t>
      </w:r>
      <w:r w:rsidRPr="007201E7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6372C" w:rsidRPr="00DE3E92" w:rsidRDefault="00E6372C" w:rsidP="00E637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E92">
        <w:rPr>
          <w:rFonts w:ascii="Times New Roman" w:eastAsia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необходимостью внесения изменений в объемы финансирования </w:t>
      </w:r>
      <w:r w:rsidRPr="00DE3E92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начальником отдела учета и отчетности </w:t>
      </w:r>
      <w:r w:rsidRPr="00DE3E92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представлена заявка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экономический отдел </w:t>
      </w:r>
      <w:r w:rsidRPr="00DE3E92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E3E92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Красноуральск о внесении изменений в бюджет городского округа Красноуральск на 2015 год.</w:t>
      </w:r>
    </w:p>
    <w:p w:rsidR="00E6372C" w:rsidRDefault="00E6372C" w:rsidP="00E6372C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372C" w:rsidRPr="00DE3E92" w:rsidRDefault="00E6372C" w:rsidP="00E6372C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E92">
        <w:rPr>
          <w:rFonts w:ascii="Times New Roman" w:eastAsia="Times New Roman" w:hAnsi="Times New Roman" w:cs="Times New Roman"/>
          <w:sz w:val="28"/>
          <w:szCs w:val="28"/>
        </w:rPr>
        <w:t>ВЫВОД:</w:t>
      </w:r>
    </w:p>
    <w:p w:rsidR="00E6372C" w:rsidRPr="00DE3E92" w:rsidRDefault="00E6372C" w:rsidP="00E637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E92">
        <w:rPr>
          <w:rFonts w:ascii="Times New Roman" w:eastAsia="Times New Roman" w:hAnsi="Times New Roman" w:cs="Times New Roman"/>
          <w:sz w:val="28"/>
          <w:szCs w:val="28"/>
        </w:rPr>
        <w:t>1. По итогам экспертизы представленного Проекта предложения и замечания отсутствуют.</w:t>
      </w:r>
    </w:p>
    <w:p w:rsidR="00E6372C" w:rsidRPr="00DE3E92" w:rsidRDefault="00E6372C" w:rsidP="00E637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E3E92">
        <w:rPr>
          <w:rFonts w:ascii="Times New Roman" w:eastAsia="Times New Roman" w:hAnsi="Times New Roman" w:cs="Times New Roman"/>
          <w:sz w:val="28"/>
          <w:szCs w:val="28"/>
        </w:rPr>
        <w:t xml:space="preserve">. Информацию о решении, принятом по результатам настоящей экспертизы, направить в адрес Контрольного органа в срок, не позднее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E3E92">
        <w:rPr>
          <w:rFonts w:ascii="Times New Roman" w:eastAsia="Times New Roman" w:hAnsi="Times New Roman" w:cs="Times New Roman"/>
          <w:sz w:val="28"/>
          <w:szCs w:val="28"/>
        </w:rPr>
        <w:t>3.1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E3E92">
        <w:rPr>
          <w:rFonts w:ascii="Times New Roman" w:eastAsia="Times New Roman" w:hAnsi="Times New Roman" w:cs="Times New Roman"/>
          <w:sz w:val="28"/>
          <w:szCs w:val="28"/>
        </w:rPr>
        <w:t>.2015.</w:t>
      </w:r>
    </w:p>
    <w:p w:rsidR="00E6372C" w:rsidRDefault="00E6372C" w:rsidP="00E637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372C" w:rsidRDefault="00E6372C" w:rsidP="00E637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372C" w:rsidRDefault="00E6372C" w:rsidP="00E637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372C" w:rsidRPr="00DE3E92" w:rsidRDefault="00E6372C" w:rsidP="00E637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E92">
        <w:rPr>
          <w:rFonts w:ascii="Times New Roman" w:eastAsia="Times New Roman" w:hAnsi="Times New Roman" w:cs="Times New Roman"/>
          <w:sz w:val="28"/>
          <w:szCs w:val="28"/>
        </w:rPr>
        <w:t>Председатель Контрольного органа</w:t>
      </w:r>
    </w:p>
    <w:p w:rsidR="00E6372C" w:rsidRDefault="00E6372C" w:rsidP="00E637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E92"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Красноуральск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DE3E92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proofErr w:type="spellStart"/>
      <w:r w:rsidRPr="00DE3E92">
        <w:rPr>
          <w:rFonts w:ascii="Times New Roman" w:eastAsia="Times New Roman" w:hAnsi="Times New Roman" w:cs="Times New Roman"/>
          <w:sz w:val="28"/>
          <w:szCs w:val="28"/>
        </w:rPr>
        <w:t>О.А.Берстенева</w:t>
      </w:r>
      <w:proofErr w:type="spellEnd"/>
    </w:p>
    <w:p w:rsidR="00E6372C" w:rsidRDefault="00E6372C" w:rsidP="00E637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372C" w:rsidRDefault="00E6372C" w:rsidP="00E637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372C" w:rsidRDefault="00E6372C" w:rsidP="00E637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372C" w:rsidRDefault="00E6372C" w:rsidP="00E637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372C" w:rsidRDefault="00E6372C" w:rsidP="00E637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Исполнитель:</w:t>
      </w:r>
    </w:p>
    <w:p w:rsidR="00E6372C" w:rsidRDefault="00E6372C" w:rsidP="00E637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Инспектор Контрольного органа</w:t>
      </w:r>
    </w:p>
    <w:p w:rsidR="00E6372C" w:rsidRDefault="00E6372C" w:rsidP="00E637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городского округа  Красноуральск</w:t>
      </w:r>
    </w:p>
    <w:p w:rsidR="00E6372C" w:rsidRPr="00DE3E92" w:rsidRDefault="00E6372C" w:rsidP="00E637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И.А.Рублева </w:t>
      </w:r>
    </w:p>
    <w:p w:rsidR="00FB62B3" w:rsidRDefault="00FB62B3"/>
    <w:sectPr w:rsidR="00FB6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372C"/>
    <w:rsid w:val="00E6372C"/>
    <w:rsid w:val="00FB6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72C"/>
    <w:pPr>
      <w:ind w:left="720"/>
      <w:contextualSpacing/>
    </w:pPr>
  </w:style>
  <w:style w:type="paragraph" w:customStyle="1" w:styleId="ConsPlusNormal">
    <w:name w:val="ConsPlusNormal"/>
    <w:rsid w:val="00E637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2866</Characters>
  <Application>Microsoft Office Word</Application>
  <DocSecurity>0</DocSecurity>
  <Lines>23</Lines>
  <Paragraphs>6</Paragraphs>
  <ScaleCrop>false</ScaleCrop>
  <Company/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Берстенева</dc:creator>
  <cp:keywords/>
  <dc:description/>
  <cp:lastModifiedBy>Берстенева</cp:lastModifiedBy>
  <cp:revision>2</cp:revision>
  <dcterms:created xsi:type="dcterms:W3CDTF">2015-12-29T10:15:00Z</dcterms:created>
  <dcterms:modified xsi:type="dcterms:W3CDTF">2015-12-29T10:15:00Z</dcterms:modified>
</cp:coreProperties>
</file>